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A916" w14:textId="41612192" w:rsidR="00031D24" w:rsidRPr="00717410" w:rsidRDefault="00D60161" w:rsidP="001668BC">
      <w:pPr>
        <w:spacing w:line="600" w:lineRule="exact"/>
        <w:jc w:val="center"/>
        <w:rPr>
          <w:rFonts w:ascii="方正小标宋_GBK" w:eastAsia="方正小标宋_GBK" w:hAnsi="Times New Roman" w:cs="Times New Roman" w:hint="eastAsia"/>
          <w:color w:val="000000" w:themeColor="text1"/>
          <w:sz w:val="44"/>
          <w:szCs w:val="40"/>
        </w:rPr>
      </w:pPr>
      <w:r w:rsidRPr="00717410">
        <w:rPr>
          <w:rFonts w:ascii="方正小标宋_GBK" w:eastAsia="方正小标宋_GBK" w:hAnsi="Times New Roman" w:cs="Times New Roman" w:hint="eastAsia"/>
          <w:color w:val="000000" w:themeColor="text1"/>
          <w:sz w:val="44"/>
          <w:szCs w:val="40"/>
        </w:rPr>
        <w:t>关于</w:t>
      </w:r>
      <w:r w:rsidR="00885D91" w:rsidRPr="00717410">
        <w:rPr>
          <w:rFonts w:ascii="方正小标宋_GBK" w:eastAsia="方正小标宋_GBK" w:hAnsi="Times New Roman" w:cs="Times New Roman" w:hint="eastAsia"/>
          <w:color w:val="000000" w:themeColor="text1"/>
          <w:sz w:val="44"/>
          <w:szCs w:val="40"/>
        </w:rPr>
        <w:t>做好</w:t>
      </w:r>
      <w:r w:rsidR="001B5E20" w:rsidRPr="00717410">
        <w:rPr>
          <w:rFonts w:ascii="方正小标宋_GBK" w:eastAsia="方正小标宋_GBK" w:hAnsi="Times New Roman" w:cs="Times New Roman" w:hint="eastAsia"/>
          <w:color w:val="000000" w:themeColor="text1"/>
          <w:sz w:val="44"/>
          <w:szCs w:val="40"/>
        </w:rPr>
        <w:t>2024年</w:t>
      </w:r>
      <w:r w:rsidR="00885D91" w:rsidRPr="00717410">
        <w:rPr>
          <w:rFonts w:ascii="方正小标宋_GBK" w:eastAsia="方正小标宋_GBK" w:hAnsi="Times New Roman" w:cs="Times New Roman" w:hint="eastAsia"/>
          <w:color w:val="000000" w:themeColor="text1"/>
          <w:sz w:val="44"/>
          <w:szCs w:val="40"/>
        </w:rPr>
        <w:t>全国和省级党建品牌项目培育点申报工作的通知</w:t>
      </w:r>
    </w:p>
    <w:p w14:paraId="6D9D976B" w14:textId="77777777" w:rsidR="00031D24" w:rsidRDefault="00031D24">
      <w:pPr>
        <w:spacing w:line="600" w:lineRule="exact"/>
        <w:jc w:val="center"/>
        <w:rPr>
          <w:rFonts w:ascii="Times New Roman" w:eastAsia="方正小标宋简体" w:hAnsi="Times New Roman" w:cs="Times New Roman"/>
          <w:color w:val="000000" w:themeColor="text1"/>
          <w:sz w:val="44"/>
          <w:szCs w:val="40"/>
        </w:rPr>
      </w:pPr>
    </w:p>
    <w:p w14:paraId="51C6C953" w14:textId="77777777" w:rsidR="00031D24" w:rsidRDefault="00AC360B">
      <w:pPr>
        <w:spacing w:line="560" w:lineRule="exact"/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</w:pPr>
      <w:r>
        <w:rPr>
          <w:rFonts w:ascii="方正仿宋_GBK" w:eastAsia="方正仿宋_GBK" w:hint="eastAsia"/>
          <w:color w:val="000000"/>
          <w:sz w:val="32"/>
          <w:szCs w:val="32"/>
        </w:rPr>
        <w:t>各学院党委、党总支，各党工委、直属党支部</w:t>
      </w:r>
      <w:r w:rsidR="00D60161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：</w:t>
      </w:r>
    </w:p>
    <w:p w14:paraId="10B7A902" w14:textId="626A4878" w:rsidR="00885D91" w:rsidRDefault="00885D91" w:rsidP="001668BC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为做好</w:t>
      </w:r>
      <w:r w:rsidR="000A03E3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2</w:t>
      </w:r>
      <w:r w:rsidR="000A03E3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024</w:t>
      </w:r>
      <w:r w:rsidR="000A03E3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全国和省级党建品牌培育创建工作，</w:t>
      </w:r>
      <w:r w:rsidR="000A03E3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现</w:t>
      </w:r>
      <w:r w:rsidR="0090246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通知如下。</w:t>
      </w:r>
    </w:p>
    <w:p w14:paraId="42D024C2" w14:textId="6206F6D8" w:rsidR="00481335" w:rsidRPr="0090246F" w:rsidRDefault="0090246F">
      <w:pPr>
        <w:spacing w:line="560" w:lineRule="exact"/>
        <w:ind w:firstLineChars="200" w:firstLine="640"/>
        <w:rPr>
          <w:rFonts w:ascii="黑体" w:eastAsia="黑体" w:hAnsi="黑体" w:cs="黑体"/>
          <w:color w:val="000000" w:themeColor="text1"/>
          <w:sz w:val="32"/>
          <w:szCs w:val="32"/>
        </w:rPr>
      </w:pPr>
      <w:r w:rsidRPr="0090246F">
        <w:rPr>
          <w:rFonts w:ascii="黑体" w:eastAsia="黑体" w:hAnsi="黑体" w:cs="黑体" w:hint="eastAsia"/>
          <w:color w:val="000000" w:themeColor="text1"/>
          <w:sz w:val="32"/>
          <w:szCs w:val="32"/>
        </w:rPr>
        <w:t>一、</w:t>
      </w:r>
      <w:r w:rsidR="00B669A1">
        <w:rPr>
          <w:rFonts w:ascii="黑体" w:eastAsia="黑体" w:hAnsi="黑体" w:cs="黑体" w:hint="eastAsia"/>
          <w:color w:val="000000" w:themeColor="text1"/>
          <w:sz w:val="32"/>
          <w:szCs w:val="32"/>
        </w:rPr>
        <w:t>申报类别</w:t>
      </w:r>
    </w:p>
    <w:p w14:paraId="01106BA8" w14:textId="1550EB25" w:rsidR="00B669A1" w:rsidRDefault="00B669A1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（一）</w:t>
      </w:r>
      <w:r w:rsidRPr="00B669A1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全国党建工作标杆院系、样板支部培育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点（以下简称：全国党建</w:t>
      </w:r>
      <w:r w:rsidR="0090138E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“双创”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项目）</w:t>
      </w:r>
    </w:p>
    <w:p w14:paraId="330A4909" w14:textId="75F5068A" w:rsidR="00B669A1" w:rsidRDefault="00B669A1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（二）</w:t>
      </w:r>
      <w:r w:rsidR="0090138E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全省党建工作标杆院系、样板支部培育点（以下简称：省级党建“双创”项目）</w:t>
      </w:r>
    </w:p>
    <w:p w14:paraId="55D5FEBA" w14:textId="0A8B9907" w:rsidR="0090138E" w:rsidRDefault="0090138E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（三）全国</w:t>
      </w:r>
      <w:r w:rsidRPr="00B669A1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高校“双带头人”教师党支部书记工作室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培育点（以下简称：全国“双带头人”项目）</w:t>
      </w:r>
    </w:p>
    <w:p w14:paraId="792D8633" w14:textId="76E779D0" w:rsidR="0090138E" w:rsidRPr="009D72A3" w:rsidRDefault="0090138E">
      <w:pPr>
        <w:spacing w:line="560" w:lineRule="exact"/>
        <w:ind w:firstLineChars="200" w:firstLine="640"/>
        <w:rPr>
          <w:rFonts w:ascii="黑体" w:eastAsia="黑体" w:hAnsi="黑体" w:cs="Times New Roman"/>
          <w:color w:val="000000" w:themeColor="text1"/>
          <w:sz w:val="32"/>
          <w:szCs w:val="32"/>
        </w:rPr>
      </w:pPr>
      <w:r w:rsidRPr="009D72A3">
        <w:rPr>
          <w:rFonts w:ascii="黑体" w:eastAsia="黑体" w:hAnsi="黑体" w:cs="Times New Roman" w:hint="eastAsia"/>
          <w:color w:val="000000" w:themeColor="text1"/>
          <w:sz w:val="32"/>
          <w:szCs w:val="32"/>
        </w:rPr>
        <w:t>二</w:t>
      </w:r>
      <w:r w:rsidR="009D72A3" w:rsidRPr="009D72A3">
        <w:rPr>
          <w:rFonts w:ascii="黑体" w:eastAsia="黑体" w:hAnsi="黑体" w:cs="Times New Roman" w:hint="eastAsia"/>
          <w:color w:val="000000" w:themeColor="text1"/>
          <w:sz w:val="32"/>
          <w:szCs w:val="32"/>
        </w:rPr>
        <w:t>、申报要求</w:t>
      </w:r>
    </w:p>
    <w:p w14:paraId="29390B90" w14:textId="64B8E5A1" w:rsidR="009D72A3" w:rsidRPr="009D72A3" w:rsidRDefault="009D72A3">
      <w:pPr>
        <w:spacing w:line="560" w:lineRule="exact"/>
        <w:ind w:firstLineChars="200" w:firstLine="640"/>
        <w:rPr>
          <w:rFonts w:ascii="楷体" w:eastAsia="楷体" w:hAnsi="楷体" w:cs="Times New Roman"/>
          <w:color w:val="000000" w:themeColor="text1"/>
          <w:sz w:val="32"/>
          <w:szCs w:val="32"/>
        </w:rPr>
      </w:pPr>
      <w:r w:rsidRPr="009D72A3">
        <w:rPr>
          <w:rFonts w:ascii="楷体" w:eastAsia="楷体" w:hAnsi="楷体" w:cs="Times New Roman"/>
          <w:color w:val="000000" w:themeColor="text1"/>
          <w:sz w:val="32"/>
          <w:szCs w:val="32"/>
        </w:rPr>
        <w:t>（一）基本要求</w:t>
      </w:r>
    </w:p>
    <w:p w14:paraId="22C00975" w14:textId="6049965A" w:rsidR="009D72A3" w:rsidRPr="009D72A3" w:rsidRDefault="009D72A3" w:rsidP="009D72A3">
      <w:pPr>
        <w:spacing w:line="560" w:lineRule="exact"/>
        <w:ind w:firstLineChars="200" w:firstLine="627"/>
        <w:rPr>
          <w:rFonts w:ascii="仿宋" w:eastAsia="仿宋" w:hAnsi="仿宋" w:cs="方正楷体_GBK"/>
          <w:b/>
          <w:bCs/>
          <w:color w:val="000000" w:themeColor="text1"/>
          <w:spacing w:val="-4"/>
          <w:sz w:val="32"/>
          <w:szCs w:val="32"/>
        </w:rPr>
      </w:pPr>
      <w:r w:rsidRPr="009D72A3">
        <w:rPr>
          <w:rFonts w:ascii="仿宋" w:eastAsia="仿宋" w:hAnsi="仿宋" w:cs="方正楷体_GBK" w:hint="eastAsia"/>
          <w:b/>
          <w:bCs/>
          <w:color w:val="000000" w:themeColor="text1"/>
          <w:spacing w:val="-4"/>
          <w:sz w:val="32"/>
          <w:szCs w:val="32"/>
        </w:rPr>
        <w:t>1.</w:t>
      </w:r>
      <w:r w:rsidRPr="009D72A3">
        <w:rPr>
          <w:rFonts w:ascii="仿宋" w:eastAsia="仿宋" w:hAnsi="仿宋" w:cs="方正楷体_GBK"/>
          <w:b/>
          <w:bCs/>
          <w:color w:val="000000" w:themeColor="text1"/>
          <w:spacing w:val="-4"/>
          <w:sz w:val="32"/>
          <w:szCs w:val="32"/>
        </w:rPr>
        <w:t>申请</w:t>
      </w:r>
      <w:r w:rsidRPr="009D72A3">
        <w:rPr>
          <w:rFonts w:ascii="仿宋" w:eastAsia="仿宋" w:hAnsi="仿宋" w:cs="方正楷体_GBK" w:hint="eastAsia"/>
          <w:b/>
          <w:bCs/>
          <w:color w:val="000000" w:themeColor="text1"/>
          <w:spacing w:val="-4"/>
          <w:sz w:val="32"/>
          <w:szCs w:val="32"/>
        </w:rPr>
        <w:t>“</w:t>
      </w:r>
      <w:r w:rsidRPr="009D72A3">
        <w:rPr>
          <w:rFonts w:ascii="仿宋" w:eastAsia="仿宋" w:hAnsi="仿宋" w:cs="方正楷体_GBK"/>
          <w:b/>
          <w:bCs/>
          <w:color w:val="000000" w:themeColor="text1"/>
          <w:spacing w:val="-4"/>
          <w:sz w:val="32"/>
          <w:szCs w:val="32"/>
        </w:rPr>
        <w:t>党建工作标杆院系</w:t>
      </w:r>
      <w:r w:rsidRPr="009D72A3">
        <w:rPr>
          <w:rFonts w:ascii="仿宋" w:eastAsia="仿宋" w:hAnsi="仿宋" w:cs="方正楷体_GBK" w:hint="eastAsia"/>
          <w:b/>
          <w:bCs/>
          <w:color w:val="000000" w:themeColor="text1"/>
          <w:spacing w:val="-4"/>
          <w:sz w:val="32"/>
          <w:szCs w:val="32"/>
        </w:rPr>
        <w:t>”</w:t>
      </w:r>
      <w:r w:rsidR="00545863">
        <w:rPr>
          <w:rFonts w:ascii="仿宋" w:eastAsia="仿宋" w:hAnsi="仿宋" w:cs="方正楷体_GBK" w:hint="eastAsia"/>
          <w:b/>
          <w:bCs/>
          <w:color w:val="000000" w:themeColor="text1"/>
          <w:spacing w:val="-4"/>
          <w:sz w:val="32"/>
          <w:szCs w:val="32"/>
        </w:rPr>
        <w:t>培育点的</w:t>
      </w:r>
      <w:r w:rsidRPr="009D72A3">
        <w:rPr>
          <w:rFonts w:ascii="仿宋" w:eastAsia="仿宋" w:hAnsi="仿宋" w:cs="方正楷体_GBK"/>
          <w:b/>
          <w:bCs/>
          <w:color w:val="000000" w:themeColor="text1"/>
          <w:spacing w:val="-4"/>
          <w:sz w:val="32"/>
          <w:szCs w:val="32"/>
        </w:rPr>
        <w:t>条件</w:t>
      </w:r>
    </w:p>
    <w:p w14:paraId="3C37863A" w14:textId="06AAD717" w:rsidR="009D72A3" w:rsidRDefault="00545863" w:rsidP="009D72A3">
      <w:pPr>
        <w:spacing w:line="560" w:lineRule="exact"/>
        <w:ind w:firstLineChars="200" w:firstLine="624"/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申报的</w:t>
      </w:r>
      <w:r w:rsidR="009D72A3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学院党组织要</w:t>
      </w:r>
      <w:r w:rsidR="009D72A3"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严格做到</w:t>
      </w:r>
      <w:r w:rsidR="009D72A3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“</w:t>
      </w:r>
      <w:r w:rsidR="009D72A3"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五个到位</w:t>
      </w:r>
      <w:r w:rsidR="009D72A3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”</w:t>
      </w:r>
      <w:r w:rsidR="009D72A3"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，所属基层党支部普遍做到</w:t>
      </w:r>
      <w:r w:rsidR="009D72A3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“</w:t>
      </w:r>
      <w:r w:rsidR="009D72A3"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七个有力</w:t>
      </w:r>
      <w:r w:rsidR="009D72A3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”</w:t>
      </w:r>
      <w:r w:rsidR="009D72A3"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。重点符合下列条件：</w:t>
      </w:r>
    </w:p>
    <w:p w14:paraId="392525CE" w14:textId="77777777" w:rsidR="009D72A3" w:rsidRDefault="009D72A3" w:rsidP="009D72A3">
      <w:pPr>
        <w:spacing w:line="560" w:lineRule="exact"/>
        <w:ind w:firstLineChars="200" w:firstLine="624"/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1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）学院党组织（</w:t>
      </w:r>
      <w:proofErr w:type="gramStart"/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含党工委</w:t>
      </w:r>
      <w:proofErr w:type="gramEnd"/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、附属医院党委）原则上至少成立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5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年，且在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2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年建设周期内保持稳定。</w:t>
      </w:r>
    </w:p>
    <w:p w14:paraId="6128154B" w14:textId="77777777" w:rsidR="009D72A3" w:rsidRDefault="009D72A3" w:rsidP="009D72A3">
      <w:pPr>
        <w:spacing w:line="560" w:lineRule="exact"/>
        <w:ind w:firstLineChars="200" w:firstLine="624"/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2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）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党的十八大以来，学院党组织不断加强党的政治建设，充分发挥领导核心作用，优化运行机制，模范执行党政联席会议制度，学院党组织会议制度健全、执行有力，落实党建工作重点任务，提升师生思想政治工作质量，促进学院人才培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lastRenderedPageBreak/>
        <w:t>养、学科建设、科学研究、社会服务等工作取得优异成绩。</w:t>
      </w:r>
    </w:p>
    <w:p w14:paraId="59C5C6B2" w14:textId="77777777" w:rsidR="009D72A3" w:rsidRDefault="009D72A3" w:rsidP="009D72A3">
      <w:pPr>
        <w:spacing w:line="560" w:lineRule="exact"/>
        <w:ind w:firstLineChars="200" w:firstLine="624"/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3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）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近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5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年来，学院党组织曾获得校级（含）以上党组织的重大表彰，或在党组织书记抓党建工作述职评议考核工作中连续获得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好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或相应等次；所在学院多名师生获评校级（含）以上优秀党员或先进典型；所在学院承担校级（含）以上党的工作创新项目或重大研究课题，并发挥推广示范效应；在高层次人才、中青年教师中发展党员工作成效突出。</w:t>
      </w:r>
    </w:p>
    <w:p w14:paraId="13647C73" w14:textId="77777777" w:rsidR="009D72A3" w:rsidRDefault="009D72A3" w:rsidP="009D72A3">
      <w:pPr>
        <w:spacing w:line="560" w:lineRule="exact"/>
        <w:ind w:firstLineChars="200" w:firstLine="624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4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）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近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年来，学院党组织在党建和意识形态领域未出现过重大问题，未发生过重大稳定事端、安全事故和舆情事件。学院党政领导班子成员未出现违纪违法、违反中央八项规定精神等问题，学院未出现违反师德师风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、医德医风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有关规定等突出问题；所辖基层党支部在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已开展的党建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双创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验收工作中未出现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验收不予通过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情况。</w:t>
      </w:r>
    </w:p>
    <w:p w14:paraId="1106FCD4" w14:textId="77777777" w:rsidR="009D72A3" w:rsidRDefault="009D72A3" w:rsidP="009D72A3">
      <w:pPr>
        <w:spacing w:line="560" w:lineRule="exact"/>
        <w:ind w:firstLineChars="200" w:firstLine="624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5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）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有条件在建设期达到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《</w:t>
      </w:r>
      <w:r w:rsidRPr="00EB0737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第四批新时代高校党建“双创”工作重点任务指南（院</w:t>
      </w:r>
      <w:r w:rsidRPr="00EB0737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&lt;</w:t>
      </w:r>
      <w:r w:rsidRPr="00EB0737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系</w:t>
      </w:r>
      <w:r w:rsidRPr="00EB0737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&gt;</w:t>
      </w:r>
      <w:r w:rsidRPr="00EB0737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党组织）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》（附件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1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）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所列要求。</w:t>
      </w:r>
    </w:p>
    <w:p w14:paraId="541E1B92" w14:textId="7B0EED19" w:rsidR="009D72A3" w:rsidRPr="009D72A3" w:rsidRDefault="009D72A3" w:rsidP="009D72A3">
      <w:pPr>
        <w:spacing w:line="560" w:lineRule="exact"/>
        <w:ind w:firstLineChars="200" w:firstLine="627"/>
        <w:rPr>
          <w:rFonts w:ascii="仿宋" w:eastAsia="仿宋" w:hAnsi="仿宋" w:cs="方正楷体_GBK"/>
          <w:b/>
          <w:color w:val="000000" w:themeColor="text1"/>
          <w:spacing w:val="-4"/>
          <w:sz w:val="32"/>
          <w:szCs w:val="32"/>
        </w:rPr>
      </w:pPr>
      <w:r w:rsidRPr="009D72A3">
        <w:rPr>
          <w:rFonts w:ascii="仿宋" w:eastAsia="仿宋" w:hAnsi="仿宋" w:cs="方正楷体_GBK" w:hint="eastAsia"/>
          <w:b/>
          <w:color w:val="000000" w:themeColor="text1"/>
          <w:spacing w:val="-4"/>
          <w:sz w:val="32"/>
          <w:szCs w:val="32"/>
        </w:rPr>
        <w:t>2.</w:t>
      </w:r>
      <w:r w:rsidRPr="009D72A3">
        <w:rPr>
          <w:rFonts w:ascii="仿宋" w:eastAsia="仿宋" w:hAnsi="仿宋" w:cs="方正楷体_GBK"/>
          <w:b/>
          <w:color w:val="000000" w:themeColor="text1"/>
          <w:spacing w:val="-4"/>
          <w:sz w:val="32"/>
          <w:szCs w:val="32"/>
        </w:rPr>
        <w:t>申请</w:t>
      </w:r>
      <w:r w:rsidRPr="009D72A3">
        <w:rPr>
          <w:rFonts w:ascii="仿宋" w:eastAsia="仿宋" w:hAnsi="仿宋" w:cs="方正楷体_GBK" w:hint="eastAsia"/>
          <w:b/>
          <w:color w:val="000000" w:themeColor="text1"/>
          <w:spacing w:val="-4"/>
          <w:sz w:val="32"/>
          <w:szCs w:val="32"/>
        </w:rPr>
        <w:t>“</w:t>
      </w:r>
      <w:r w:rsidRPr="009D72A3">
        <w:rPr>
          <w:rFonts w:ascii="仿宋" w:eastAsia="仿宋" w:hAnsi="仿宋" w:cs="方正楷体_GBK"/>
          <w:b/>
          <w:color w:val="000000" w:themeColor="text1"/>
          <w:spacing w:val="-4"/>
          <w:sz w:val="32"/>
          <w:szCs w:val="32"/>
        </w:rPr>
        <w:t>党建工作样板支部</w:t>
      </w:r>
      <w:r w:rsidRPr="009D72A3">
        <w:rPr>
          <w:rFonts w:ascii="仿宋" w:eastAsia="仿宋" w:hAnsi="仿宋" w:cs="方正楷体_GBK" w:hint="eastAsia"/>
          <w:b/>
          <w:color w:val="000000" w:themeColor="text1"/>
          <w:spacing w:val="-4"/>
          <w:sz w:val="32"/>
          <w:szCs w:val="32"/>
        </w:rPr>
        <w:t>”</w:t>
      </w:r>
      <w:r w:rsidR="00545863">
        <w:rPr>
          <w:rFonts w:ascii="仿宋" w:eastAsia="仿宋" w:hAnsi="仿宋" w:cs="方正楷体_GBK" w:hint="eastAsia"/>
          <w:b/>
          <w:color w:val="000000" w:themeColor="text1"/>
          <w:spacing w:val="-4"/>
          <w:sz w:val="32"/>
          <w:szCs w:val="32"/>
        </w:rPr>
        <w:t>培育点的</w:t>
      </w:r>
      <w:r w:rsidRPr="009D72A3">
        <w:rPr>
          <w:rFonts w:ascii="仿宋" w:eastAsia="仿宋" w:hAnsi="仿宋" w:cs="方正楷体_GBK"/>
          <w:b/>
          <w:color w:val="000000" w:themeColor="text1"/>
          <w:spacing w:val="-4"/>
          <w:sz w:val="32"/>
          <w:szCs w:val="32"/>
        </w:rPr>
        <w:t>条件</w:t>
      </w:r>
    </w:p>
    <w:p w14:paraId="22147F9D" w14:textId="1AB984D0" w:rsidR="009D72A3" w:rsidRDefault="00545863" w:rsidP="009D72A3">
      <w:pPr>
        <w:spacing w:line="560" w:lineRule="exact"/>
        <w:ind w:firstLineChars="200" w:firstLine="624"/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申报</w:t>
      </w:r>
      <w:r w:rsidR="009D72A3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的基层</w:t>
      </w:r>
      <w:r w:rsidR="009D72A3"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党支部</w:t>
      </w:r>
      <w:r w:rsidR="009D72A3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要</w:t>
      </w:r>
      <w:r w:rsidR="009D72A3"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严格做到</w:t>
      </w:r>
      <w:r w:rsidR="009D72A3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“</w:t>
      </w:r>
      <w:r w:rsidR="009D72A3"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七个有力</w:t>
      </w:r>
      <w:r w:rsidR="009D72A3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”</w:t>
      </w:r>
      <w:r w:rsidR="009D72A3"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。重点符合下列条件：</w:t>
      </w:r>
    </w:p>
    <w:p w14:paraId="07708022" w14:textId="77777777" w:rsidR="009D72A3" w:rsidRDefault="009D72A3" w:rsidP="009D72A3">
      <w:pPr>
        <w:spacing w:line="560" w:lineRule="exact"/>
        <w:ind w:firstLineChars="200" w:firstLine="624"/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</w:pPr>
      <w:r w:rsidRPr="00B33D89"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（</w:t>
      </w:r>
      <w:r w:rsidRPr="00B33D89"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1</w:t>
      </w:r>
      <w:r w:rsidRPr="00B33D89"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）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教师党支部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（含直属党支部、机关党支部以及附属医院党支部）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原则上至少成立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年，学生党支部或师生联合党支部原则上至少成立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年，且在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年建设周期内保持稳定。</w:t>
      </w:r>
    </w:p>
    <w:p w14:paraId="01F04084" w14:textId="77777777" w:rsidR="009D72A3" w:rsidRDefault="009D72A3" w:rsidP="009D72A3">
      <w:pPr>
        <w:spacing w:line="560" w:lineRule="exact"/>
        <w:ind w:firstLineChars="200" w:firstLine="624"/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</w:pPr>
      <w:r w:rsidRPr="00B33D89"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（</w:t>
      </w:r>
      <w:r w:rsidRPr="00B33D89"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2</w:t>
      </w:r>
      <w:r w:rsidRPr="00B33D89"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）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党的十八大以来，党支部充分发挥战斗堡垒作用和党员先锋模范作用，以提升组织力为重点，着力发挥在政治引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lastRenderedPageBreak/>
        <w:t>领、规范党的组织生活、团结凝聚师生、促进学校中心工作等方面的主体作用，师生思想政治工作针对性和亲和力强，在教学、科研、管理、服务等领域取得优异成绩。</w:t>
      </w:r>
    </w:p>
    <w:p w14:paraId="78E7C936" w14:textId="77777777" w:rsidR="009D72A3" w:rsidRDefault="009D72A3" w:rsidP="009D72A3">
      <w:pPr>
        <w:spacing w:line="560" w:lineRule="exact"/>
        <w:ind w:firstLineChars="200" w:firstLine="624"/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</w:pPr>
      <w:r w:rsidRPr="00B33D89"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（</w:t>
      </w:r>
      <w:r w:rsidRPr="00B33D89"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3</w:t>
      </w:r>
      <w:r w:rsidRPr="00B33D89"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）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近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年来，党支部或党支部书记曾获得校级（含）以上党组织的重大表彰，或在党组织书记抓党建工作述职评议考核工作中连续获得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好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或相应等次；至少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名支部成员获评校级（含）以上优秀党员、师德典型、辅导员年度人物、大学生年度人物、三好学生、优秀学生干部等荣誉称号；教师党支部在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双带头人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支部书记培育、加强教师思想政治工作、促进学校事业发展等工作中做出突出成绩，学生党支部在推进思想教育、专业学习、志愿服务、社会实践、就业创业等方面发挥示范引领作用。</w:t>
      </w:r>
    </w:p>
    <w:p w14:paraId="6F1F24D6" w14:textId="77777777" w:rsidR="009D72A3" w:rsidRDefault="009D72A3" w:rsidP="009D72A3">
      <w:pPr>
        <w:spacing w:line="560" w:lineRule="exact"/>
        <w:ind w:firstLineChars="200" w:firstLine="624"/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</w:pPr>
      <w:r w:rsidRPr="00B33D89"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（</w:t>
      </w:r>
      <w:r w:rsidRPr="00B33D89"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4</w:t>
      </w:r>
      <w:r w:rsidRPr="00B33D89"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）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近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年来，党支部在党建和意识形态领域未出现过突出问题，未发生过影响安全稳定的重大事件；党支部成员及支部所在单位人员未出现违法违纪、违反中央八项规定精神、师德师风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、医德医风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等问题；所在学院的各级党组织在已开展的党建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双创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验收工作中未出现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验收不予通过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情况。</w:t>
      </w:r>
    </w:p>
    <w:p w14:paraId="18D51F34" w14:textId="77777777" w:rsidR="009D72A3" w:rsidRDefault="009D72A3" w:rsidP="009D72A3">
      <w:pPr>
        <w:spacing w:line="560" w:lineRule="exact"/>
        <w:ind w:firstLineChars="200" w:firstLine="624"/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</w:pPr>
      <w:r w:rsidRPr="00B33D89"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（</w:t>
      </w:r>
      <w:r w:rsidRPr="00B33D89"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5</w:t>
      </w:r>
      <w:r w:rsidRPr="00B33D89"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）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有条件在建设期达到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《</w:t>
      </w:r>
      <w:r w:rsidRPr="00EB0737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第四批新时代高校党建“双创”工作重点任务指南（基层党支部）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》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（附件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）所列要求。</w:t>
      </w:r>
    </w:p>
    <w:p w14:paraId="431AD24D" w14:textId="5AB126B3" w:rsidR="009D72A3" w:rsidRPr="009D72A3" w:rsidRDefault="009D72A3" w:rsidP="009D72A3">
      <w:pPr>
        <w:spacing w:line="560" w:lineRule="exact"/>
        <w:ind w:firstLineChars="200" w:firstLine="627"/>
        <w:rPr>
          <w:rFonts w:ascii="仿宋" w:eastAsia="仿宋" w:hAnsi="仿宋" w:cs="方正楷体_GBK"/>
          <w:b/>
          <w:color w:val="000000" w:themeColor="text1"/>
          <w:spacing w:val="-4"/>
          <w:sz w:val="32"/>
          <w:szCs w:val="32"/>
        </w:rPr>
      </w:pPr>
      <w:r w:rsidRPr="009D72A3">
        <w:rPr>
          <w:rFonts w:ascii="仿宋" w:eastAsia="仿宋" w:hAnsi="仿宋" w:cs="方正楷体_GBK" w:hint="eastAsia"/>
          <w:b/>
          <w:color w:val="000000" w:themeColor="text1"/>
          <w:spacing w:val="-4"/>
          <w:sz w:val="32"/>
          <w:szCs w:val="32"/>
        </w:rPr>
        <w:t>3.</w:t>
      </w:r>
      <w:r w:rsidRPr="009D72A3">
        <w:rPr>
          <w:rFonts w:ascii="仿宋" w:eastAsia="仿宋" w:hAnsi="仿宋" w:cs="方正楷体_GBK"/>
          <w:b/>
          <w:color w:val="000000" w:themeColor="text1"/>
          <w:spacing w:val="-4"/>
          <w:sz w:val="32"/>
          <w:szCs w:val="32"/>
        </w:rPr>
        <w:t>申请</w:t>
      </w:r>
      <w:r w:rsidR="00545863" w:rsidRPr="00545863">
        <w:rPr>
          <w:rFonts w:ascii="仿宋" w:eastAsia="仿宋" w:hAnsi="仿宋" w:cs="方正楷体_GBK" w:hint="eastAsia"/>
          <w:b/>
          <w:color w:val="000000" w:themeColor="text1"/>
          <w:spacing w:val="-4"/>
          <w:sz w:val="32"/>
          <w:szCs w:val="32"/>
        </w:rPr>
        <w:t>全国“双带头人”项目</w:t>
      </w:r>
      <w:r w:rsidR="00545863">
        <w:rPr>
          <w:rFonts w:ascii="仿宋" w:eastAsia="仿宋" w:hAnsi="仿宋" w:cs="方正楷体_GBK" w:hint="eastAsia"/>
          <w:b/>
          <w:color w:val="000000" w:themeColor="text1"/>
          <w:spacing w:val="-4"/>
          <w:sz w:val="32"/>
          <w:szCs w:val="32"/>
        </w:rPr>
        <w:t>培育点的</w:t>
      </w:r>
      <w:r w:rsidRPr="009D72A3">
        <w:rPr>
          <w:rFonts w:ascii="仿宋" w:eastAsia="仿宋" w:hAnsi="仿宋" w:cs="方正楷体_GBK"/>
          <w:b/>
          <w:color w:val="000000" w:themeColor="text1"/>
          <w:spacing w:val="-4"/>
          <w:sz w:val="32"/>
          <w:szCs w:val="32"/>
        </w:rPr>
        <w:t>条件</w:t>
      </w:r>
    </w:p>
    <w:p w14:paraId="7702A797" w14:textId="77777777" w:rsidR="009D72A3" w:rsidRDefault="009D72A3" w:rsidP="009D72A3">
      <w:pPr>
        <w:spacing w:line="560" w:lineRule="exact"/>
        <w:ind w:firstLineChars="200" w:firstLine="624"/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1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）</w:t>
      </w:r>
      <w:r w:rsidRPr="00B33D89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成立</w:t>
      </w:r>
      <w:r w:rsidRPr="00B33D89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3</w:t>
      </w:r>
      <w:r w:rsidRPr="00B33D89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年（含）以上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。</w:t>
      </w:r>
    </w:p>
    <w:p w14:paraId="3BE440F8" w14:textId="77777777" w:rsidR="009D72A3" w:rsidRDefault="009D72A3" w:rsidP="009D72A3">
      <w:pPr>
        <w:spacing w:line="560" w:lineRule="exact"/>
        <w:ind w:firstLineChars="200" w:firstLine="624"/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2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）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 xml:space="preserve"> </w:t>
      </w:r>
      <w:r w:rsidRPr="00B33D89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符合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《</w:t>
      </w:r>
      <w:r w:rsidRPr="00EB0737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第三批高校“双带头人”教师党支部书记工作室建设标准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》</w:t>
      </w:r>
      <w:r w:rsidRPr="00B33D89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（见附件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3</w:t>
      </w:r>
      <w:r w:rsidRPr="00B33D89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，以下简称《建设标准》）。</w:t>
      </w:r>
    </w:p>
    <w:p w14:paraId="3E9D4056" w14:textId="77777777" w:rsidR="009D72A3" w:rsidRDefault="009D72A3" w:rsidP="009D72A3">
      <w:pPr>
        <w:spacing w:line="560" w:lineRule="exact"/>
        <w:ind w:firstLineChars="200" w:firstLine="624"/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3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）重点围绕</w:t>
      </w:r>
      <w:r w:rsidRPr="00B33D89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强化党支部政治功能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、</w:t>
      </w:r>
      <w:r w:rsidRPr="00B33D89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抓好</w:t>
      </w:r>
      <w:proofErr w:type="gramStart"/>
      <w:r w:rsidRPr="00B33D89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党建主</w:t>
      </w:r>
      <w:proofErr w:type="gramEnd"/>
      <w:r w:rsidRPr="00B33D89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责主业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、</w:t>
      </w:r>
      <w:r w:rsidRPr="00B33D89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lastRenderedPageBreak/>
        <w:t>提升思政工作质量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、</w:t>
      </w:r>
      <w:r w:rsidRPr="00B33D89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促进学校事业发展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、</w:t>
      </w:r>
      <w:r w:rsidRPr="00B33D89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加强党支部班子建设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等</w:t>
      </w:r>
      <w:r w:rsidRPr="00B33D89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建设任务，创新工作方法，创建平台载体，创立典型示范，着力发挥党支部战斗堡垒作用和党员先锋模范作用。</w:t>
      </w:r>
    </w:p>
    <w:p w14:paraId="31B9FFB4" w14:textId="77777777" w:rsidR="009D72A3" w:rsidRPr="001E612C" w:rsidRDefault="009D72A3" w:rsidP="009D72A3">
      <w:pPr>
        <w:spacing w:line="560" w:lineRule="exact"/>
        <w:ind w:firstLineChars="200" w:firstLine="624"/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4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）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近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年来，党支部在党建和意识形态领域未出现过突出问题，未发生过影响安全稳定的重大事件；党支部成员及支部所在单位人员未出现违法违纪、违反中央八项规定精神、师德师风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、医德医风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等问题；所在学院的各级党组织在已开展的党建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双创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验收工作中未出现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验收不予通过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情况。</w:t>
      </w:r>
    </w:p>
    <w:p w14:paraId="244E348C" w14:textId="66A7AC79" w:rsidR="009D72A3" w:rsidRPr="004539BF" w:rsidRDefault="009D72A3">
      <w:pPr>
        <w:spacing w:line="560" w:lineRule="exact"/>
        <w:ind w:firstLineChars="200" w:firstLine="640"/>
        <w:rPr>
          <w:rFonts w:ascii="楷体" w:eastAsia="楷体" w:hAnsi="楷体" w:cs="Times New Roman"/>
          <w:color w:val="000000" w:themeColor="text1"/>
          <w:sz w:val="32"/>
          <w:szCs w:val="32"/>
        </w:rPr>
      </w:pPr>
      <w:r w:rsidRPr="004539BF">
        <w:rPr>
          <w:rFonts w:ascii="楷体" w:eastAsia="楷体" w:hAnsi="楷体" w:cs="Times New Roman" w:hint="eastAsia"/>
          <w:color w:val="000000" w:themeColor="text1"/>
          <w:sz w:val="32"/>
          <w:szCs w:val="32"/>
        </w:rPr>
        <w:t>（二）</w:t>
      </w:r>
      <w:r w:rsidR="00607228">
        <w:rPr>
          <w:rFonts w:ascii="楷体" w:eastAsia="楷体" w:hAnsi="楷体" w:cs="Times New Roman" w:hint="eastAsia"/>
          <w:color w:val="000000" w:themeColor="text1"/>
          <w:sz w:val="32"/>
          <w:szCs w:val="32"/>
        </w:rPr>
        <w:t>申报</w:t>
      </w:r>
      <w:r w:rsidRPr="004539BF">
        <w:rPr>
          <w:rFonts w:ascii="楷体" w:eastAsia="楷体" w:hAnsi="楷体" w:cs="Times New Roman" w:hint="eastAsia"/>
          <w:color w:val="000000" w:themeColor="text1"/>
          <w:sz w:val="32"/>
          <w:szCs w:val="32"/>
        </w:rPr>
        <w:t>要求</w:t>
      </w:r>
    </w:p>
    <w:p w14:paraId="2242E2B9" w14:textId="69E7AB23" w:rsidR="009D72A3" w:rsidRDefault="004539BF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申报</w:t>
      </w:r>
      <w:r w:rsidRPr="004539B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全国党建“双创”项目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培育点的单位</w:t>
      </w:r>
      <w:r w:rsidR="00607228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一般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应</w:t>
      </w:r>
      <w:r w:rsidR="001C6D49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获得过相应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省级</w:t>
      </w:r>
      <w:r w:rsidRPr="004539B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党建“双创”项目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。</w:t>
      </w:r>
    </w:p>
    <w:p w14:paraId="779D5991" w14:textId="668EFBCC" w:rsidR="00607228" w:rsidRDefault="00607228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申报省级</w:t>
      </w:r>
      <w:r w:rsidRPr="004539B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党建“双创”项目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培育点的单位一般应获得过相应校级</w:t>
      </w:r>
      <w:r w:rsidRPr="004539B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党建“双创”项目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。</w:t>
      </w:r>
    </w:p>
    <w:p w14:paraId="165EA451" w14:textId="3C32EF9E" w:rsidR="00607228" w:rsidRDefault="00607228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如果各方面综合条件特别优秀、成绩特别突出的单位，可以不受申报要求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和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的限制</w:t>
      </w:r>
      <w:r w:rsidR="002E3465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，直接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申报。</w:t>
      </w:r>
    </w:p>
    <w:p w14:paraId="5AED6CA0" w14:textId="27925197" w:rsidR="00297DEE" w:rsidRPr="00297DEE" w:rsidRDefault="00297DEE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4.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各二级党组织在申报时，每个类别不设申报数量上限，报多个的需排序。但同一个单位（学院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/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支部）只能对应申报一个类别，不能多头申报。</w:t>
      </w:r>
    </w:p>
    <w:p w14:paraId="6AB6AFBF" w14:textId="7C557745" w:rsidR="00481335" w:rsidRPr="00481335" w:rsidRDefault="00297DEE">
      <w:pPr>
        <w:spacing w:line="560" w:lineRule="exact"/>
        <w:ind w:firstLineChars="200" w:firstLine="640"/>
        <w:rPr>
          <w:rFonts w:ascii="仿宋" w:eastAsia="仿宋" w:hAnsi="仿宋" w:cs="黑体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5</w:t>
      </w:r>
      <w:r w:rsidR="004539BF" w:rsidRPr="007E4744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.</w:t>
      </w:r>
      <w:r w:rsidR="004539BF">
        <w:rPr>
          <w:rFonts w:ascii="仿宋" w:eastAsia="仿宋" w:hAnsi="仿宋" w:cs="黑体" w:hint="eastAsia"/>
          <w:color w:val="000000" w:themeColor="text1"/>
          <w:sz w:val="32"/>
          <w:szCs w:val="32"/>
        </w:rPr>
        <w:t>各类培育点</w:t>
      </w:r>
      <w:r w:rsidR="00481335">
        <w:rPr>
          <w:rFonts w:ascii="仿宋" w:eastAsia="仿宋" w:hAnsi="仿宋" w:cs="黑体" w:hint="eastAsia"/>
          <w:color w:val="000000" w:themeColor="text1"/>
          <w:sz w:val="32"/>
          <w:szCs w:val="32"/>
        </w:rPr>
        <w:t>建设周期</w:t>
      </w:r>
      <w:r w:rsidR="00BD029B">
        <w:rPr>
          <w:rFonts w:ascii="仿宋" w:eastAsia="仿宋" w:hAnsi="仿宋" w:cs="黑体" w:hint="eastAsia"/>
          <w:color w:val="000000" w:themeColor="text1"/>
          <w:sz w:val="32"/>
          <w:szCs w:val="32"/>
        </w:rPr>
        <w:t>均</w:t>
      </w:r>
      <w:r w:rsidR="00481335">
        <w:rPr>
          <w:rFonts w:ascii="仿宋" w:eastAsia="仿宋" w:hAnsi="仿宋" w:cs="黑体" w:hint="eastAsia"/>
          <w:color w:val="000000" w:themeColor="text1"/>
          <w:sz w:val="32"/>
          <w:szCs w:val="32"/>
        </w:rPr>
        <w:t>为</w:t>
      </w:r>
      <w:r w:rsidR="00481335" w:rsidRPr="006E5821"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2</w:t>
      </w:r>
      <w:r w:rsidR="00481335">
        <w:rPr>
          <w:rFonts w:ascii="仿宋" w:eastAsia="仿宋" w:hAnsi="仿宋" w:cs="黑体" w:hint="eastAsia"/>
          <w:color w:val="000000" w:themeColor="text1"/>
          <w:sz w:val="32"/>
          <w:szCs w:val="32"/>
        </w:rPr>
        <w:t>年</w:t>
      </w:r>
      <w:r w:rsidR="00481335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（</w:t>
      </w:r>
      <w:r w:rsidR="00481335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2024</w:t>
      </w:r>
      <w:r w:rsidR="00481335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年</w:t>
      </w:r>
      <w:r w:rsidR="0071741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11</w:t>
      </w:r>
      <w:r w:rsidR="00481335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月至</w:t>
      </w:r>
      <w:r w:rsidR="00481335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</w:t>
      </w:r>
      <w:r w:rsidR="00481335" w:rsidRPr="006E5821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026</w:t>
      </w:r>
      <w:r w:rsidR="00481335" w:rsidRPr="006E5821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年</w:t>
      </w:r>
      <w:r w:rsidR="00717410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11</w:t>
      </w:r>
      <w:r w:rsidR="00481335" w:rsidRPr="006E5821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月）</w:t>
      </w:r>
      <w:r w:rsidR="00BD029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。</w:t>
      </w:r>
      <w:r w:rsidR="00481335"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建设期内，</w:t>
      </w:r>
      <w:r w:rsidR="00481335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“</w:t>
      </w:r>
      <w:r w:rsidR="00481335"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党建工作标杆院系</w:t>
      </w:r>
      <w:r w:rsidR="00481335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”</w:t>
      </w:r>
      <w:r w:rsidR="00410085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培育点</w:t>
      </w:r>
      <w:r w:rsidR="00481335"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，要着重围绕强化政治功能、破除</w:t>
      </w:r>
      <w:r w:rsidR="00481335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“</w:t>
      </w:r>
      <w:r w:rsidR="00481335"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中梗阻</w:t>
      </w:r>
      <w:r w:rsidR="00481335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”</w:t>
      </w:r>
      <w:r w:rsidR="00481335"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现象、抓好党建重点任务落实等出成果；</w:t>
      </w:r>
      <w:r w:rsidR="00481335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“</w:t>
      </w:r>
      <w:r w:rsidR="00481335"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党建工作样板支部</w:t>
      </w:r>
      <w:r w:rsidR="00481335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”</w:t>
      </w:r>
      <w:r w:rsidR="00410085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培育点</w:t>
      </w:r>
      <w:r w:rsidR="00481335"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，要着重围绕严格</w:t>
      </w:r>
      <w:r w:rsidR="00481335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“</w:t>
      </w:r>
      <w:r w:rsidR="00481335"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三会一课</w:t>
      </w:r>
      <w:r w:rsidR="00481335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”</w:t>
      </w:r>
      <w:r w:rsidR="00481335"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、创新工作方法等出成果</w:t>
      </w:r>
      <w:r w:rsidR="00BD029B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；</w:t>
      </w:r>
      <w:r w:rsidR="00DE4025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“双带头人”教师</w:t>
      </w:r>
      <w:r w:rsidR="00BD029B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党支部书记工作室</w:t>
      </w:r>
      <w:r w:rsidR="00410085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培育点</w:t>
      </w:r>
      <w:r w:rsidR="00BD029B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要</w:t>
      </w:r>
      <w:r w:rsidR="00BD029B" w:rsidRPr="00BD029B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激发“头雁”效应，为服务国家</w:t>
      </w:r>
      <w:r w:rsidR="00BD029B" w:rsidRPr="00BD029B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lastRenderedPageBreak/>
        <w:t>重大战略和地方经济社会高质量发展提供有力支撑，在教育强国建设中示范引领</w:t>
      </w:r>
      <w:r w:rsidR="00BD029B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、</w:t>
      </w:r>
      <w:r w:rsidR="00BD029B" w:rsidRPr="00BD029B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担当有为。</w:t>
      </w:r>
      <w:r w:rsidR="00481335"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成果形式包括但不限于：</w:t>
      </w:r>
      <w:r w:rsidR="00481335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1.</w:t>
      </w:r>
      <w:r w:rsidR="00481335"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高质量的党建工作体系；</w:t>
      </w:r>
      <w:r w:rsidR="00481335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2.</w:t>
      </w:r>
      <w:r w:rsidR="00481335"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优秀基层党建工作法、典型案例；</w:t>
      </w:r>
      <w:r w:rsidR="00481335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3.</w:t>
      </w:r>
      <w:r w:rsidR="00481335"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师生思想政治工作品牌、育人载体；</w:t>
      </w:r>
      <w:r w:rsidR="00481335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4.</w:t>
      </w:r>
      <w:r w:rsidR="00481335"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有较大影响力的宣传平台、网络阵地；</w:t>
      </w:r>
      <w:r w:rsidR="00481335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5.</w:t>
      </w:r>
      <w:r w:rsidR="00481335"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高水平研究论文、专著；</w:t>
      </w:r>
      <w:r w:rsidR="00481335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6.</w:t>
      </w:r>
      <w:r w:rsidR="00481335"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经验推广示范、辐射</w:t>
      </w:r>
      <w:proofErr w:type="gramStart"/>
      <w:r w:rsidR="00481335"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带动成效</w:t>
      </w:r>
      <w:proofErr w:type="gramEnd"/>
      <w:r w:rsidR="00481335"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等。</w:t>
      </w:r>
    </w:p>
    <w:p w14:paraId="76E7653B" w14:textId="1384E7B6" w:rsidR="00031D24" w:rsidRPr="00AE6BCB" w:rsidRDefault="00AE6BCB">
      <w:pPr>
        <w:spacing w:line="560" w:lineRule="exact"/>
        <w:ind w:firstLineChars="200" w:firstLine="624"/>
        <w:rPr>
          <w:rFonts w:ascii="黑体" w:eastAsia="黑体" w:hAnsi="黑体" w:cs="方正楷体_GBK"/>
          <w:color w:val="000000" w:themeColor="text1"/>
          <w:spacing w:val="-4"/>
          <w:sz w:val="32"/>
          <w:szCs w:val="32"/>
        </w:rPr>
      </w:pPr>
      <w:r w:rsidRPr="00AE6BCB">
        <w:rPr>
          <w:rFonts w:ascii="黑体" w:eastAsia="黑体" w:hAnsi="黑体" w:cs="方正楷体_GBK" w:hint="eastAsia"/>
          <w:color w:val="000000" w:themeColor="text1"/>
          <w:spacing w:val="-4"/>
          <w:sz w:val="32"/>
          <w:szCs w:val="32"/>
        </w:rPr>
        <w:t>三、</w:t>
      </w:r>
      <w:r w:rsidR="00D60161" w:rsidRPr="00AE6BCB">
        <w:rPr>
          <w:rFonts w:ascii="黑体" w:eastAsia="黑体" w:hAnsi="黑体" w:cs="方正楷体_GBK"/>
          <w:color w:val="000000" w:themeColor="text1"/>
          <w:spacing w:val="-4"/>
          <w:sz w:val="32"/>
          <w:szCs w:val="32"/>
        </w:rPr>
        <w:t>申报认定</w:t>
      </w:r>
    </w:p>
    <w:p w14:paraId="26237408" w14:textId="1F85101F" w:rsidR="00031D24" w:rsidRDefault="00D60161">
      <w:pPr>
        <w:pStyle w:val="ac"/>
        <w:spacing w:line="560" w:lineRule="exact"/>
        <w:ind w:firstLine="640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AE6BCB">
        <w:rPr>
          <w:rFonts w:ascii="楷体" w:eastAsia="楷体" w:hAnsi="楷体" w:cs="Times New Roman"/>
          <w:bCs/>
          <w:color w:val="000000" w:themeColor="text1"/>
          <w:sz w:val="32"/>
          <w:szCs w:val="32"/>
        </w:rPr>
        <w:t>1.组织申报。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参与申报的各级基层党组织按照相关文件要求，对照《重点任务指南》</w:t>
      </w:r>
      <w:r w:rsidR="001E612C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和《建设标准》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，对党建工作基础、成功做法、特色经验等进行梳理和总结，统筹谋划两年建设周期和各年度工作目标、实施计划、预期成果，编制经费预算，按类别填写《</w:t>
      </w:r>
      <w:r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党建</w:t>
      </w: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双创</w:t>
      </w: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”</w:t>
      </w:r>
      <w:r w:rsidR="004539BF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项目培育点</w:t>
      </w:r>
      <w:r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申报书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》（附件</w:t>
      </w:r>
      <w:r w:rsidR="0036465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）</w:t>
      </w:r>
      <w:r w:rsidR="001E612C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和</w:t>
      </w:r>
      <w:r w:rsidR="001E612C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《</w:t>
      </w:r>
      <w:r w:rsidR="00EB0737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“双带头人”</w:t>
      </w:r>
      <w:r w:rsidR="001C6D49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项目培育点</w:t>
      </w:r>
      <w:r w:rsidR="001E612C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申报书</w:t>
      </w:r>
      <w:r w:rsidR="001E612C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》</w:t>
      </w:r>
      <w:r w:rsidR="001E612C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（附件</w:t>
      </w:r>
      <w:r w:rsidR="0036465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5</w:t>
      </w:r>
      <w:r w:rsidR="001E612C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）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，并提供支撑材料</w:t>
      </w:r>
      <w:r w:rsidR="00364650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。各二级党组织对相关材料进行审核把关，填写《</w:t>
      </w:r>
      <w:r w:rsidR="00364650" w:rsidRPr="00364650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2024</w:t>
      </w:r>
      <w:r w:rsidR="00364650" w:rsidRPr="00364650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年全国和省级党建品牌项目培育点</w:t>
      </w:r>
      <w:r w:rsidR="00364650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申报汇总表》（附件</w:t>
      </w:r>
      <w:r w:rsidR="00364650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6</w:t>
      </w:r>
      <w:r w:rsidR="00364650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）。</w:t>
      </w:r>
    </w:p>
    <w:p w14:paraId="39272A74" w14:textId="211C49B6" w:rsidR="00031D24" w:rsidRDefault="00D60161">
      <w:pPr>
        <w:pStyle w:val="ac"/>
        <w:spacing w:line="560" w:lineRule="exact"/>
        <w:ind w:firstLine="640"/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申报书和有关支撑材料</w:t>
      </w: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须整合为一个文件，并提交</w:t>
      </w: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word</w:t>
      </w: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版和</w:t>
      </w: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PDF</w:t>
      </w: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版，</w:t>
      </w:r>
      <w:r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所有申报材料</w:t>
      </w: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纸质版、电子版于</w:t>
      </w:r>
      <w:r w:rsidR="0071741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11</w:t>
      </w: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月</w:t>
      </w:r>
      <w:r w:rsidR="0071741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13</w:t>
      </w: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日</w:t>
      </w:r>
      <w:r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统</w:t>
      </w:r>
      <w:bookmarkStart w:id="0" w:name="_GoBack"/>
      <w:bookmarkEnd w:id="0"/>
      <w:r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一提交</w:t>
      </w: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至党委组织部</w:t>
      </w:r>
      <w:r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。</w:t>
      </w:r>
    </w:p>
    <w:p w14:paraId="2E946BEC" w14:textId="0C7C0FF9" w:rsidR="00031D24" w:rsidRDefault="00D60161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</w:pPr>
      <w:r w:rsidRPr="00A5339A">
        <w:rPr>
          <w:rFonts w:ascii="楷体" w:eastAsia="楷体" w:hAnsi="楷体" w:cs="Times New Roman"/>
          <w:color w:val="000000" w:themeColor="text1"/>
          <w:sz w:val="32"/>
          <w:szCs w:val="32"/>
        </w:rPr>
        <w:t>2</w:t>
      </w:r>
      <w:r w:rsidRPr="00A5339A">
        <w:rPr>
          <w:rFonts w:ascii="楷体" w:eastAsia="楷体" w:hAnsi="楷体" w:cs="Times New Roman" w:hint="eastAsia"/>
          <w:color w:val="000000" w:themeColor="text1"/>
          <w:sz w:val="32"/>
          <w:szCs w:val="32"/>
        </w:rPr>
        <w:t>.</w:t>
      </w:r>
      <w:r w:rsidRPr="00A5339A">
        <w:rPr>
          <w:rFonts w:ascii="楷体" w:eastAsia="楷体" w:hAnsi="楷体" w:cs="Times New Roman"/>
          <w:color w:val="000000" w:themeColor="text1"/>
          <w:sz w:val="32"/>
          <w:szCs w:val="32"/>
        </w:rPr>
        <w:t>评审认定。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党委组织部</w:t>
      </w:r>
      <w:r>
        <w:rPr>
          <w:rFonts w:ascii="Times New Roman" w:eastAsia="方正仿宋_GBK" w:hAnsi="Times New Roman" w:cs="Times New Roman"/>
          <w:bCs/>
          <w:color w:val="000000" w:themeColor="text1"/>
          <w:sz w:val="32"/>
          <w:szCs w:val="32"/>
        </w:rPr>
        <w:t>按照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标准引领、质量优先、公平公正、组织统筹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bCs/>
          <w:color w:val="000000" w:themeColor="text1"/>
          <w:sz w:val="32"/>
          <w:szCs w:val="32"/>
        </w:rPr>
        <w:t>的原则，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牵头组织专家对材料进行审核评议，择优确定拟入选对象名单，按程序进行公示后，报学校党委，</w:t>
      </w:r>
      <w:r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正式</w:t>
      </w:r>
      <w:r w:rsidR="00410085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培育点</w:t>
      </w:r>
      <w:r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名单由学校党委研究后确定。</w:t>
      </w:r>
    </w:p>
    <w:p w14:paraId="0EFD1707" w14:textId="00312A2B" w:rsidR="00031D24" w:rsidRPr="00AE6BCB" w:rsidRDefault="00AE6BCB">
      <w:pPr>
        <w:spacing w:line="560" w:lineRule="exact"/>
        <w:ind w:firstLineChars="200" w:firstLine="624"/>
        <w:rPr>
          <w:rFonts w:ascii="黑体" w:eastAsia="黑体" w:hAnsi="黑体" w:cs="方正楷体_GBK"/>
          <w:color w:val="000000" w:themeColor="text1"/>
          <w:spacing w:val="-4"/>
          <w:sz w:val="32"/>
          <w:szCs w:val="32"/>
        </w:rPr>
      </w:pPr>
      <w:r w:rsidRPr="00AE6BCB">
        <w:rPr>
          <w:rFonts w:ascii="黑体" w:eastAsia="黑体" w:hAnsi="黑体" w:cs="方正楷体_GBK" w:hint="eastAsia"/>
          <w:color w:val="000000" w:themeColor="text1"/>
          <w:spacing w:val="-4"/>
          <w:sz w:val="32"/>
          <w:szCs w:val="32"/>
        </w:rPr>
        <w:t>四、</w:t>
      </w:r>
      <w:r w:rsidR="00481335" w:rsidRPr="00AE6BCB">
        <w:rPr>
          <w:rFonts w:ascii="黑体" w:eastAsia="黑体" w:hAnsi="黑体" w:cs="方正楷体_GBK" w:hint="eastAsia"/>
          <w:color w:val="000000" w:themeColor="text1"/>
          <w:spacing w:val="-4"/>
          <w:sz w:val="32"/>
          <w:szCs w:val="32"/>
        </w:rPr>
        <w:t>管理保障</w:t>
      </w:r>
    </w:p>
    <w:p w14:paraId="408948A3" w14:textId="3490B3A7" w:rsidR="00031D24" w:rsidRPr="00AE6BCB" w:rsidRDefault="00D60161" w:rsidP="00AE6BCB">
      <w:pPr>
        <w:widowControl/>
        <w:shd w:val="clear" w:color="auto" w:fill="FFFFFF"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lastRenderedPageBreak/>
        <w:t>1.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入选</w:t>
      </w:r>
      <w:r w:rsidR="00A5339A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培育点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的单位，在建设周期内，学校党委</w:t>
      </w:r>
      <w:r w:rsidR="00AE6BCB"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拟给予</w:t>
      </w:r>
      <w:r>
        <w:rPr>
          <w:rFonts w:ascii="Times New Roman" w:eastAsia="方正仿宋_GBK" w:hAnsi="Times New Roman" w:cs="Times New Roman"/>
          <w:color w:val="000000" w:themeColor="text1"/>
          <w:spacing w:val="-4"/>
          <w:sz w:val="32"/>
          <w:szCs w:val="32"/>
        </w:rPr>
        <w:t>专项建设经费</w:t>
      </w:r>
      <w:r>
        <w:rPr>
          <w:rFonts w:ascii="Times New Roman" w:eastAsia="方正仿宋_GBK" w:hAnsi="Times New Roman" w:cs="Times New Roman" w:hint="eastAsia"/>
          <w:color w:val="000000" w:themeColor="text1"/>
          <w:spacing w:val="-4"/>
          <w:sz w:val="32"/>
          <w:szCs w:val="32"/>
        </w:rPr>
        <w:t>支持</w:t>
      </w:r>
      <w:r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。</w:t>
      </w:r>
    </w:p>
    <w:p w14:paraId="44D5E82B" w14:textId="702452BA" w:rsidR="00A5339A" w:rsidRDefault="00481335" w:rsidP="00A5339A">
      <w:pPr>
        <w:widowControl/>
        <w:shd w:val="clear" w:color="auto" w:fill="FFFFFF"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2.</w:t>
      </w:r>
      <w:r w:rsidR="00A5339A">
        <w:rPr>
          <w:rFonts w:ascii="Times New Roman" w:eastAsia="方正仿宋_GBK" w:hAnsi="Times New Roman" w:cs="Times New Roman"/>
          <w:bCs/>
          <w:color w:val="000000" w:themeColor="text1"/>
          <w:sz w:val="32"/>
          <w:szCs w:val="32"/>
        </w:rPr>
        <w:t>学校党委</w:t>
      </w:r>
      <w:r w:rsidR="00A5339A">
        <w:rPr>
          <w:rFonts w:ascii="Times New Roman" w:eastAsia="方正仿宋_GBK" w:hAnsi="Times New Roman" w:cs="Times New Roman" w:hint="eastAsia"/>
          <w:bCs/>
          <w:color w:val="000000" w:themeColor="text1"/>
          <w:sz w:val="32"/>
          <w:szCs w:val="32"/>
        </w:rPr>
        <w:t>将</w:t>
      </w:r>
      <w:r w:rsidR="00A5339A">
        <w:rPr>
          <w:rFonts w:ascii="Times New Roman" w:eastAsia="方正仿宋_GBK" w:hAnsi="Times New Roman" w:cs="Times New Roman"/>
          <w:bCs/>
          <w:color w:val="000000" w:themeColor="text1"/>
          <w:sz w:val="32"/>
          <w:szCs w:val="32"/>
        </w:rPr>
        <w:t>以目标管理和过程管理相结合的方式，对</w:t>
      </w:r>
      <w:r w:rsidR="00A5339A">
        <w:rPr>
          <w:rFonts w:ascii="Times New Roman" w:eastAsia="方正仿宋_GBK" w:hAnsi="Times New Roman" w:cs="Times New Roman" w:hint="eastAsia"/>
          <w:bCs/>
          <w:color w:val="000000" w:themeColor="text1"/>
          <w:sz w:val="32"/>
          <w:szCs w:val="32"/>
        </w:rPr>
        <w:t>各培育点建设情况</w:t>
      </w:r>
      <w:r w:rsidR="00A5339A">
        <w:rPr>
          <w:rFonts w:ascii="Times New Roman" w:eastAsia="方正仿宋_GBK" w:hAnsi="Times New Roman" w:cs="Times New Roman"/>
          <w:bCs/>
          <w:color w:val="000000" w:themeColor="text1"/>
          <w:sz w:val="32"/>
          <w:szCs w:val="32"/>
        </w:rPr>
        <w:t>开展跟踪评估和考核。</w:t>
      </w:r>
      <w:r w:rsidR="00A5339A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在建设期内成功入选相应全国和省级</w:t>
      </w:r>
      <w:r w:rsidR="00A5339A" w:rsidRPr="00AE6BCB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党建品牌项目</w:t>
      </w:r>
      <w:r w:rsidR="00A5339A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的单位，无需</w:t>
      </w:r>
      <w:proofErr w:type="gramStart"/>
      <w:r w:rsidR="00A5339A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参加结项验收</w:t>
      </w:r>
      <w:proofErr w:type="gramEnd"/>
      <w:r w:rsidR="00A5339A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；未入选的单位，需按要求参加验收，验收工作另行通知。</w:t>
      </w:r>
    </w:p>
    <w:p w14:paraId="3D9597A6" w14:textId="114F0F2B" w:rsidR="00031D24" w:rsidRPr="00AE6BCB" w:rsidRDefault="00A5339A" w:rsidP="001E612C">
      <w:pPr>
        <w:spacing w:line="560" w:lineRule="exact"/>
        <w:ind w:firstLineChars="200" w:firstLine="624"/>
        <w:rPr>
          <w:rFonts w:ascii="黑体" w:eastAsia="黑体" w:hAnsi="黑体" w:cs="方正楷体_GBK"/>
          <w:color w:val="000000" w:themeColor="text1"/>
          <w:spacing w:val="-4"/>
          <w:sz w:val="32"/>
          <w:szCs w:val="32"/>
        </w:rPr>
      </w:pPr>
      <w:r>
        <w:rPr>
          <w:rFonts w:ascii="黑体" w:eastAsia="黑体" w:hAnsi="黑体" w:cs="方正楷体_GBK" w:hint="eastAsia"/>
          <w:color w:val="000000" w:themeColor="text1"/>
          <w:spacing w:val="-4"/>
          <w:sz w:val="32"/>
          <w:szCs w:val="32"/>
        </w:rPr>
        <w:t>五</w:t>
      </w:r>
      <w:r w:rsidR="00AE6BCB" w:rsidRPr="00AE6BCB">
        <w:rPr>
          <w:rFonts w:ascii="黑体" w:eastAsia="黑体" w:hAnsi="黑体" w:cs="方正楷体_GBK" w:hint="eastAsia"/>
          <w:color w:val="000000" w:themeColor="text1"/>
          <w:spacing w:val="-4"/>
          <w:sz w:val="32"/>
          <w:szCs w:val="32"/>
        </w:rPr>
        <w:t>、</w:t>
      </w:r>
      <w:r w:rsidR="00D60161" w:rsidRPr="00AE6BCB">
        <w:rPr>
          <w:rFonts w:ascii="黑体" w:eastAsia="黑体" w:hAnsi="黑体" w:cs="方正楷体_GBK"/>
          <w:color w:val="000000" w:themeColor="text1"/>
          <w:spacing w:val="-4"/>
          <w:sz w:val="32"/>
          <w:szCs w:val="32"/>
        </w:rPr>
        <w:t>工作要求</w:t>
      </w:r>
    </w:p>
    <w:p w14:paraId="2EE782DD" w14:textId="3A4B4214" w:rsidR="00031D24" w:rsidRDefault="00D60161">
      <w:pPr>
        <w:widowControl/>
        <w:shd w:val="clear" w:color="auto" w:fill="FFFFFF"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</w:pPr>
      <w:proofErr w:type="gramStart"/>
      <w:r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全校各级</w:t>
      </w:r>
      <w:proofErr w:type="gramEnd"/>
      <w:r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党组织要高度重视</w:t>
      </w:r>
      <w:r w:rsidR="00A5339A" w:rsidRPr="00A5339A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全国和省级党建品牌项目培育点</w:t>
      </w:r>
      <w:r w:rsidR="00A5339A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申报</w:t>
      </w:r>
      <w:r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工作，入选的党组织要进一步细化建设方案，确定任务书、路线图、时间表和责任人。学校党委将加强常态化跟踪指导，及时解决建设过程中遇到的困难和问题，及时发掘、</w:t>
      </w:r>
      <w:proofErr w:type="gramStart"/>
      <w:r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凝炼</w:t>
      </w:r>
      <w:proofErr w:type="gramEnd"/>
      <w:r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、宣传入选党组织的探索经验</w:t>
      </w:r>
      <w:r w:rsidR="00410085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和</w:t>
      </w:r>
      <w:r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培育成果，充分发挥引领示范、辐射带动作用，有计划有步骤地把点上的经验做法推广到面上去，引领带动</w:t>
      </w: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学校</w:t>
      </w:r>
      <w:r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党建工作质量整体提升。</w:t>
      </w:r>
    </w:p>
    <w:p w14:paraId="0993AA6F" w14:textId="77777777" w:rsidR="001E612C" w:rsidRPr="00410085" w:rsidRDefault="001E612C">
      <w:pPr>
        <w:widowControl/>
        <w:shd w:val="clear" w:color="auto" w:fill="FFFFFF"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</w:pPr>
    </w:p>
    <w:p w14:paraId="7ECE20F7" w14:textId="690747FB" w:rsidR="00E313D4" w:rsidRPr="00E313D4" w:rsidRDefault="00965B3C" w:rsidP="00E313D4">
      <w:pPr>
        <w:widowControl/>
        <w:shd w:val="clear" w:color="auto" w:fill="FFFFFF"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纸质版报送</w:t>
      </w:r>
      <w:r w:rsidR="00E313D4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地址：行政楼</w:t>
      </w:r>
      <w:r w:rsidR="00E313D4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423</w:t>
      </w:r>
    </w:p>
    <w:p w14:paraId="31FA9BDA" w14:textId="2A94EFC1" w:rsidR="00031D24" w:rsidRDefault="00965B3C">
      <w:pPr>
        <w:widowControl/>
        <w:shd w:val="clear" w:color="auto" w:fill="FFFFFF"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电子版报送</w:t>
      </w:r>
      <w:r w:rsidR="00D60161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邮箱：</w:t>
      </w:r>
      <w:hyperlink r:id="rId7" w:history="1">
        <w:r w:rsidR="00E313D4" w:rsidRPr="008C1DCF">
          <w:rPr>
            <w:rStyle w:val="ab"/>
            <w:rFonts w:ascii="Times New Roman" w:eastAsia="方正仿宋_GBK" w:hAnsi="Times New Roman" w:cs="Times New Roman" w:hint="default"/>
            <w:kern w:val="0"/>
            <w:sz w:val="32"/>
            <w:szCs w:val="32"/>
          </w:rPr>
          <w:t>nzydj@njucm.edu.cn</w:t>
        </w:r>
      </w:hyperlink>
    </w:p>
    <w:p w14:paraId="7639C5DC" w14:textId="77777777" w:rsidR="00031D24" w:rsidRDefault="00031D24">
      <w:pPr>
        <w:widowControl/>
        <w:shd w:val="clear" w:color="auto" w:fill="FFFFFF"/>
        <w:spacing w:line="560" w:lineRule="exact"/>
        <w:ind w:firstLineChars="200" w:firstLine="640"/>
        <w:rPr>
          <w:rFonts w:ascii="仿宋_GB2312" w:eastAsia="仿宋_GB2312" w:hAnsi="仿宋" w:cs="宋体"/>
          <w:color w:val="000000" w:themeColor="text1"/>
          <w:kern w:val="0"/>
          <w:sz w:val="32"/>
          <w:szCs w:val="32"/>
        </w:rPr>
      </w:pPr>
    </w:p>
    <w:p w14:paraId="2B0B356E" w14:textId="77777777" w:rsidR="00AE6BCB" w:rsidRDefault="00D60161" w:rsidP="00AE6BCB">
      <w:pPr>
        <w:widowControl/>
        <w:shd w:val="clear" w:color="auto" w:fill="FFFFFF"/>
        <w:spacing w:line="560" w:lineRule="exact"/>
        <w:ind w:leftChars="304" w:left="1598" w:hangingChars="300" w:hanging="960"/>
        <w:jc w:val="left"/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附件</w:t>
      </w:r>
      <w:r w:rsidRPr="0098206C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：</w:t>
      </w:r>
      <w:r w:rsidR="00AE6BCB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 xml:space="preserve"> </w:t>
      </w:r>
    </w:p>
    <w:p w14:paraId="42F40EAB" w14:textId="7E3813ED" w:rsidR="0098206C" w:rsidRDefault="00AE6BCB" w:rsidP="00AE6BCB">
      <w:pPr>
        <w:widowControl/>
        <w:shd w:val="clear" w:color="auto" w:fill="FFFFFF"/>
        <w:spacing w:line="560" w:lineRule="exact"/>
        <w:ind w:leftChars="604" w:left="1268" w:firstLineChars="100" w:firstLine="320"/>
        <w:jc w:val="left"/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1</w:t>
      </w:r>
      <w:r w:rsidR="0098206C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.</w:t>
      </w:r>
      <w:bookmarkStart w:id="1" w:name="_Hlk179623184"/>
      <w:r w:rsidR="004B579D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第四批新时代高校党建“双创”工作重点任务指南</w:t>
      </w:r>
      <w:r w:rsidR="00EB0737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（院</w:t>
      </w:r>
      <w:r w:rsidR="00EB0737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&lt;</w:t>
      </w:r>
      <w:r w:rsidR="00EB0737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系</w:t>
      </w:r>
      <w:r w:rsidR="00EB0737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&gt;</w:t>
      </w:r>
      <w:r w:rsidR="00EB0737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党组织）</w:t>
      </w:r>
      <w:bookmarkEnd w:id="1"/>
    </w:p>
    <w:p w14:paraId="42B90E64" w14:textId="4F23D256" w:rsidR="00031D24" w:rsidRDefault="00AE6BCB" w:rsidP="00965B3C">
      <w:pPr>
        <w:widowControl/>
        <w:shd w:val="clear" w:color="auto" w:fill="FFFFFF"/>
        <w:spacing w:line="560" w:lineRule="exact"/>
        <w:ind w:leftChars="604" w:left="1268" w:firstLineChars="100" w:firstLine="320"/>
        <w:jc w:val="left"/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2</w:t>
      </w:r>
      <w:r w:rsidR="00D60161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.</w:t>
      </w:r>
      <w:r w:rsidR="00EB0737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第四批新时代高校党建“双创”工作</w:t>
      </w:r>
      <w:r w:rsidR="00D60161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重点任务指南（</w:t>
      </w:r>
      <w:r w:rsidR="00EB0737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基层</w:t>
      </w:r>
      <w:r w:rsidR="00D60161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党支部）</w:t>
      </w:r>
    </w:p>
    <w:p w14:paraId="2D7C745E" w14:textId="7BD5D8A4" w:rsidR="00356D9E" w:rsidRDefault="00AE6BCB" w:rsidP="00965B3C">
      <w:pPr>
        <w:widowControl/>
        <w:shd w:val="clear" w:color="auto" w:fill="FFFFFF"/>
        <w:spacing w:line="560" w:lineRule="exact"/>
        <w:ind w:leftChars="760" w:left="1596"/>
        <w:jc w:val="left"/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lastRenderedPageBreak/>
        <w:t>3</w:t>
      </w:r>
      <w:r w:rsidR="00D60161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.</w:t>
      </w:r>
      <w:bookmarkStart w:id="2" w:name="_Hlk179623242"/>
      <w:r w:rsidR="00EB0737" w:rsidRPr="00EB0737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第三批高校“双带头人”教师党支部书记工作室建设标准</w:t>
      </w:r>
      <w:bookmarkEnd w:id="2"/>
    </w:p>
    <w:p w14:paraId="5069E499" w14:textId="70B881DB" w:rsidR="00031D24" w:rsidRDefault="00364650" w:rsidP="00965B3C">
      <w:pPr>
        <w:widowControl/>
        <w:shd w:val="clear" w:color="auto" w:fill="FFFFFF"/>
        <w:spacing w:line="560" w:lineRule="exact"/>
        <w:ind w:leftChars="760" w:left="1596"/>
        <w:jc w:val="left"/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4</w:t>
      </w:r>
      <w:r w:rsidR="00356D9E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.</w:t>
      </w:r>
      <w:r w:rsidR="00A5339A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党建</w:t>
      </w:r>
      <w:r w:rsidR="00A5339A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“</w:t>
      </w:r>
      <w:r w:rsidR="00A5339A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双创</w:t>
      </w:r>
      <w:r w:rsidR="00A5339A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”项目培育点</w:t>
      </w:r>
      <w:r w:rsidR="00A5339A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申报书</w:t>
      </w:r>
    </w:p>
    <w:p w14:paraId="24B475FF" w14:textId="412B80B4" w:rsidR="00356D9E" w:rsidRDefault="00364650" w:rsidP="00965B3C">
      <w:pPr>
        <w:widowControl/>
        <w:shd w:val="clear" w:color="auto" w:fill="FFFFFF"/>
        <w:spacing w:line="560" w:lineRule="exact"/>
        <w:ind w:leftChars="760" w:left="1596"/>
        <w:jc w:val="left"/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5</w:t>
      </w:r>
      <w:r w:rsidR="00356D9E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.</w:t>
      </w:r>
      <w:r w:rsidR="00A5339A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“双带头人”项目培育点</w:t>
      </w:r>
      <w:r w:rsidR="00A5339A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申报书</w:t>
      </w:r>
    </w:p>
    <w:p w14:paraId="3CF5570D" w14:textId="3A3160F6" w:rsidR="00364650" w:rsidRPr="00364650" w:rsidRDefault="00364650" w:rsidP="00965B3C">
      <w:pPr>
        <w:widowControl/>
        <w:shd w:val="clear" w:color="auto" w:fill="FFFFFF"/>
        <w:spacing w:line="560" w:lineRule="exact"/>
        <w:ind w:leftChars="760" w:left="1596"/>
        <w:jc w:val="left"/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6.</w:t>
      </w:r>
      <w:r w:rsidRPr="00364650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 xml:space="preserve"> 2024</w:t>
      </w:r>
      <w:r w:rsidRPr="00364650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年全国和省级党建品牌项目培育点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申报汇总表</w:t>
      </w:r>
    </w:p>
    <w:p w14:paraId="0973AC5C" w14:textId="77777777" w:rsidR="00031D24" w:rsidRPr="00A5339A" w:rsidRDefault="00031D24" w:rsidP="00965B3C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</w:pPr>
    </w:p>
    <w:p w14:paraId="35A7F2AE" w14:textId="77777777" w:rsidR="00031D24" w:rsidRDefault="00D60161">
      <w:pPr>
        <w:widowControl/>
        <w:shd w:val="clear" w:color="auto" w:fill="FFFFFF"/>
        <w:spacing w:line="560" w:lineRule="exact"/>
        <w:ind w:firstLineChars="200" w:firstLine="640"/>
        <w:jc w:val="right"/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中共南京中医药大学委员会组织部</w:t>
      </w:r>
    </w:p>
    <w:p w14:paraId="2249A65E" w14:textId="7E95E721" w:rsidR="00031D24" w:rsidRPr="00965B3C" w:rsidRDefault="00D60161" w:rsidP="00965B3C">
      <w:pPr>
        <w:widowControl/>
        <w:shd w:val="clear" w:color="auto" w:fill="FFFFFF"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 xml:space="preserve">                             202</w:t>
      </w:r>
      <w:r w:rsidR="00E76445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4</w:t>
      </w: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年</w:t>
      </w:r>
      <w:r w:rsidR="00AE6BCB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10</w:t>
      </w: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月</w:t>
      </w:r>
      <w:r w:rsidR="004539BF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16</w:t>
      </w: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日</w:t>
      </w:r>
    </w:p>
    <w:sectPr w:rsidR="00031D24" w:rsidRPr="00965B3C">
      <w:footerReference w:type="default" r:id="rId8"/>
      <w:pgSz w:w="11907" w:h="16840"/>
      <w:pgMar w:top="1440" w:right="1797" w:bottom="1440" w:left="1797" w:header="851" w:footer="992" w:gutter="0"/>
      <w:cols w:space="425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C971BE" w14:textId="77777777" w:rsidR="009652DC" w:rsidRDefault="009652DC">
      <w:r>
        <w:separator/>
      </w:r>
    </w:p>
  </w:endnote>
  <w:endnote w:type="continuationSeparator" w:id="0">
    <w:p w14:paraId="6E00CD66" w14:textId="77777777" w:rsidR="009652DC" w:rsidRDefault="00965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Microsoft JhengHei Light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734955"/>
    </w:sdtPr>
    <w:sdtEndPr>
      <w:rPr>
        <w:rFonts w:ascii="Times New Roman" w:hAnsi="Times New Roman" w:cs="Times New Roman"/>
        <w:sz w:val="28"/>
      </w:rPr>
    </w:sdtEndPr>
    <w:sdtContent>
      <w:p w14:paraId="76A2B4D1" w14:textId="77777777" w:rsidR="00031D24" w:rsidRDefault="00D60161">
        <w:pPr>
          <w:pStyle w:val="a5"/>
          <w:jc w:val="center"/>
          <w:rPr>
            <w:rFonts w:ascii="Times New Roman" w:hAnsi="Times New Roman" w:cs="Times New Roman"/>
            <w:sz w:val="28"/>
          </w:rPr>
        </w:pPr>
        <w:r>
          <w:rPr>
            <w:rFonts w:ascii="Times New Roman" w:hAnsi="Times New Roman" w:cs="Times New Roman"/>
            <w:sz w:val="28"/>
          </w:rPr>
          <w:t>—</w:t>
        </w:r>
        <w:r>
          <w:rPr>
            <w:rFonts w:ascii="Times New Roman" w:hAnsi="Times New Roman" w:cs="Times New Roman" w:hint="eastAsia"/>
            <w:sz w:val="28"/>
          </w:rPr>
          <w:t xml:space="preserve"> </w:t>
        </w:r>
        <w:r>
          <w:rPr>
            <w:rFonts w:ascii="Times New Roman" w:hAnsi="Times New Roman" w:cs="Times New Roman"/>
            <w:sz w:val="28"/>
          </w:rPr>
          <w:fldChar w:fldCharType="begin"/>
        </w:r>
        <w:r>
          <w:rPr>
            <w:rFonts w:ascii="Times New Roman" w:hAnsi="Times New Roman" w:cs="Times New Roman"/>
            <w:sz w:val="28"/>
          </w:rPr>
          <w:instrText>PAGE   \* MERGEFORMAT</w:instrText>
        </w:r>
        <w:r>
          <w:rPr>
            <w:rFonts w:ascii="Times New Roman" w:hAnsi="Times New Roman" w:cs="Times New Roman"/>
            <w:sz w:val="28"/>
          </w:rPr>
          <w:fldChar w:fldCharType="separate"/>
        </w:r>
        <w:r>
          <w:rPr>
            <w:rFonts w:ascii="Times New Roman" w:hAnsi="Times New Roman" w:cs="Times New Roman"/>
            <w:sz w:val="28"/>
            <w:lang w:val="zh-CN"/>
          </w:rPr>
          <w:t>13</w:t>
        </w:r>
        <w:r>
          <w:rPr>
            <w:rFonts w:ascii="Times New Roman" w:hAnsi="Times New Roman" w:cs="Times New Roman"/>
            <w:sz w:val="28"/>
          </w:rPr>
          <w:fldChar w:fldCharType="end"/>
        </w:r>
        <w:r>
          <w:rPr>
            <w:rFonts w:ascii="Times New Roman" w:hAnsi="Times New Roman" w:cs="Times New Roman" w:hint="eastAsia"/>
            <w:sz w:val="28"/>
          </w:rPr>
          <w:t xml:space="preserve"> </w:t>
        </w:r>
        <w:r>
          <w:rPr>
            <w:rFonts w:ascii="Times New Roman" w:hAnsi="Times New Roman" w:cs="Times New Roman"/>
            <w:sz w:val="28"/>
          </w:rPr>
          <w:t>—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11E0EB" w14:textId="77777777" w:rsidR="009652DC" w:rsidRDefault="009652DC">
      <w:r>
        <w:separator/>
      </w:r>
    </w:p>
  </w:footnote>
  <w:footnote w:type="continuationSeparator" w:id="0">
    <w:p w14:paraId="762A5375" w14:textId="77777777" w:rsidR="009652DC" w:rsidRDefault="009652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90BF6"/>
    <w:multiLevelType w:val="multilevel"/>
    <w:tmpl w:val="01990BF6"/>
    <w:lvl w:ilvl="0">
      <w:start w:val="1"/>
      <w:numFmt w:val="chineseCountingThousand"/>
      <w:lvlText w:val="%1、"/>
      <w:lvlJc w:val="left"/>
      <w:pPr>
        <w:ind w:left="1080" w:hanging="42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500" w:hanging="420"/>
      </w:pPr>
    </w:lvl>
    <w:lvl w:ilvl="2">
      <w:start w:val="1"/>
      <w:numFmt w:val="lowerRoman"/>
      <w:lvlText w:val="%3."/>
      <w:lvlJc w:val="right"/>
      <w:pPr>
        <w:ind w:left="1920" w:hanging="420"/>
      </w:pPr>
    </w:lvl>
    <w:lvl w:ilvl="3">
      <w:start w:val="1"/>
      <w:numFmt w:val="decimal"/>
      <w:lvlText w:val="%4."/>
      <w:lvlJc w:val="left"/>
      <w:pPr>
        <w:ind w:left="2340" w:hanging="420"/>
      </w:pPr>
    </w:lvl>
    <w:lvl w:ilvl="4">
      <w:start w:val="1"/>
      <w:numFmt w:val="lowerLetter"/>
      <w:lvlText w:val="%5)"/>
      <w:lvlJc w:val="left"/>
      <w:pPr>
        <w:ind w:left="2760" w:hanging="420"/>
      </w:pPr>
    </w:lvl>
    <w:lvl w:ilvl="5">
      <w:start w:val="1"/>
      <w:numFmt w:val="lowerRoman"/>
      <w:lvlText w:val="%6."/>
      <w:lvlJc w:val="right"/>
      <w:pPr>
        <w:ind w:left="3180" w:hanging="420"/>
      </w:pPr>
    </w:lvl>
    <w:lvl w:ilvl="6">
      <w:start w:val="1"/>
      <w:numFmt w:val="decimal"/>
      <w:lvlText w:val="%7."/>
      <w:lvlJc w:val="left"/>
      <w:pPr>
        <w:ind w:left="3600" w:hanging="420"/>
      </w:pPr>
    </w:lvl>
    <w:lvl w:ilvl="7">
      <w:start w:val="1"/>
      <w:numFmt w:val="lowerLetter"/>
      <w:lvlText w:val="%8)"/>
      <w:lvlJc w:val="left"/>
      <w:pPr>
        <w:ind w:left="4020" w:hanging="420"/>
      </w:pPr>
    </w:lvl>
    <w:lvl w:ilvl="8">
      <w:start w:val="1"/>
      <w:numFmt w:val="lowerRoman"/>
      <w:lvlText w:val="%9."/>
      <w:lvlJc w:val="right"/>
      <w:pPr>
        <w:ind w:left="44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WFjMzkzMjBhMjMwNTZmMzAwMmU3OGZlNzg5NmQzMGUifQ=="/>
  </w:docVars>
  <w:rsids>
    <w:rsidRoot w:val="00487F10"/>
    <w:rsid w:val="00031D24"/>
    <w:rsid w:val="0003767F"/>
    <w:rsid w:val="000A03E3"/>
    <w:rsid w:val="000A5AD0"/>
    <w:rsid w:val="000C685A"/>
    <w:rsid w:val="000E0E2F"/>
    <w:rsid w:val="000F0F23"/>
    <w:rsid w:val="00140332"/>
    <w:rsid w:val="00142DE0"/>
    <w:rsid w:val="0015578F"/>
    <w:rsid w:val="001668BC"/>
    <w:rsid w:val="00180262"/>
    <w:rsid w:val="00191A79"/>
    <w:rsid w:val="001B5E20"/>
    <w:rsid w:val="001C6D49"/>
    <w:rsid w:val="001E612C"/>
    <w:rsid w:val="00224858"/>
    <w:rsid w:val="00294036"/>
    <w:rsid w:val="00297DEE"/>
    <w:rsid w:val="002A325A"/>
    <w:rsid w:val="002D58FE"/>
    <w:rsid w:val="002E3465"/>
    <w:rsid w:val="00301F82"/>
    <w:rsid w:val="0031220F"/>
    <w:rsid w:val="00336627"/>
    <w:rsid w:val="00356D9E"/>
    <w:rsid w:val="00364650"/>
    <w:rsid w:val="003B2B00"/>
    <w:rsid w:val="003F1720"/>
    <w:rsid w:val="00410085"/>
    <w:rsid w:val="00414AD3"/>
    <w:rsid w:val="00447E2C"/>
    <w:rsid w:val="004539BF"/>
    <w:rsid w:val="00481335"/>
    <w:rsid w:val="004819F0"/>
    <w:rsid w:val="00487F10"/>
    <w:rsid w:val="004B292B"/>
    <w:rsid w:val="004B579D"/>
    <w:rsid w:val="004D28EA"/>
    <w:rsid w:val="004E49BD"/>
    <w:rsid w:val="00534F5F"/>
    <w:rsid w:val="00537A48"/>
    <w:rsid w:val="00545863"/>
    <w:rsid w:val="00553358"/>
    <w:rsid w:val="0055483B"/>
    <w:rsid w:val="00556FC6"/>
    <w:rsid w:val="0058785E"/>
    <w:rsid w:val="005958E6"/>
    <w:rsid w:val="005A0457"/>
    <w:rsid w:val="005E797C"/>
    <w:rsid w:val="00604E79"/>
    <w:rsid w:val="006070E5"/>
    <w:rsid w:val="00607228"/>
    <w:rsid w:val="00615248"/>
    <w:rsid w:val="00624A84"/>
    <w:rsid w:val="00632BCB"/>
    <w:rsid w:val="006701C2"/>
    <w:rsid w:val="006E5821"/>
    <w:rsid w:val="006F17CE"/>
    <w:rsid w:val="00717410"/>
    <w:rsid w:val="0073788B"/>
    <w:rsid w:val="00753177"/>
    <w:rsid w:val="0075501D"/>
    <w:rsid w:val="00787514"/>
    <w:rsid w:val="00791115"/>
    <w:rsid w:val="007B1079"/>
    <w:rsid w:val="007C135D"/>
    <w:rsid w:val="007D78A2"/>
    <w:rsid w:val="007E34E6"/>
    <w:rsid w:val="007E4744"/>
    <w:rsid w:val="007F1E16"/>
    <w:rsid w:val="007F7BD9"/>
    <w:rsid w:val="008070D4"/>
    <w:rsid w:val="00826C9D"/>
    <w:rsid w:val="00841B1D"/>
    <w:rsid w:val="00847B5A"/>
    <w:rsid w:val="00875010"/>
    <w:rsid w:val="00885D91"/>
    <w:rsid w:val="0090138E"/>
    <w:rsid w:val="0090246F"/>
    <w:rsid w:val="0091082C"/>
    <w:rsid w:val="0093578A"/>
    <w:rsid w:val="009535B2"/>
    <w:rsid w:val="00957BAB"/>
    <w:rsid w:val="0096207F"/>
    <w:rsid w:val="009652DC"/>
    <w:rsid w:val="00965B3C"/>
    <w:rsid w:val="00975F3D"/>
    <w:rsid w:val="0098206C"/>
    <w:rsid w:val="009D685D"/>
    <w:rsid w:val="009D72A3"/>
    <w:rsid w:val="00A51846"/>
    <w:rsid w:val="00A5339A"/>
    <w:rsid w:val="00A77C29"/>
    <w:rsid w:val="00A84F33"/>
    <w:rsid w:val="00AC360B"/>
    <w:rsid w:val="00AC6A79"/>
    <w:rsid w:val="00AE6BCB"/>
    <w:rsid w:val="00B1710B"/>
    <w:rsid w:val="00B17364"/>
    <w:rsid w:val="00B33D89"/>
    <w:rsid w:val="00B504E8"/>
    <w:rsid w:val="00B669A1"/>
    <w:rsid w:val="00B7455B"/>
    <w:rsid w:val="00B91F36"/>
    <w:rsid w:val="00B9235F"/>
    <w:rsid w:val="00BD029B"/>
    <w:rsid w:val="00C02E53"/>
    <w:rsid w:val="00C03B74"/>
    <w:rsid w:val="00C064FC"/>
    <w:rsid w:val="00C17446"/>
    <w:rsid w:val="00C46FAF"/>
    <w:rsid w:val="00C9737A"/>
    <w:rsid w:val="00CB57E9"/>
    <w:rsid w:val="00CC5B66"/>
    <w:rsid w:val="00CD3A20"/>
    <w:rsid w:val="00CF28B4"/>
    <w:rsid w:val="00D60161"/>
    <w:rsid w:val="00D775A6"/>
    <w:rsid w:val="00D902D1"/>
    <w:rsid w:val="00DA7E79"/>
    <w:rsid w:val="00DC4895"/>
    <w:rsid w:val="00DE1E6E"/>
    <w:rsid w:val="00DE4025"/>
    <w:rsid w:val="00E075A4"/>
    <w:rsid w:val="00E313D4"/>
    <w:rsid w:val="00E37314"/>
    <w:rsid w:val="00E76445"/>
    <w:rsid w:val="00E8175F"/>
    <w:rsid w:val="00E84C10"/>
    <w:rsid w:val="00E85737"/>
    <w:rsid w:val="00E968B6"/>
    <w:rsid w:val="00EA625C"/>
    <w:rsid w:val="00EA7ADC"/>
    <w:rsid w:val="00EB0737"/>
    <w:rsid w:val="00F33DC6"/>
    <w:rsid w:val="00F413D9"/>
    <w:rsid w:val="00F41B4C"/>
    <w:rsid w:val="00F54EA4"/>
    <w:rsid w:val="00F738C9"/>
    <w:rsid w:val="00F7595A"/>
    <w:rsid w:val="00FD034C"/>
    <w:rsid w:val="00FD6A06"/>
    <w:rsid w:val="04CB15FE"/>
    <w:rsid w:val="062811D7"/>
    <w:rsid w:val="0C3E6BB3"/>
    <w:rsid w:val="0C4133D4"/>
    <w:rsid w:val="10851FFD"/>
    <w:rsid w:val="1477729F"/>
    <w:rsid w:val="19BB4597"/>
    <w:rsid w:val="1C4C3D9F"/>
    <w:rsid w:val="1E55580D"/>
    <w:rsid w:val="28250709"/>
    <w:rsid w:val="2C9828D7"/>
    <w:rsid w:val="30B443DB"/>
    <w:rsid w:val="320A2A5D"/>
    <w:rsid w:val="35C14F96"/>
    <w:rsid w:val="39A12D5A"/>
    <w:rsid w:val="41CB1E8A"/>
    <w:rsid w:val="45484BD8"/>
    <w:rsid w:val="482A73B1"/>
    <w:rsid w:val="489A4A5F"/>
    <w:rsid w:val="4BE05FEA"/>
    <w:rsid w:val="4C406B7C"/>
    <w:rsid w:val="5C5B4578"/>
    <w:rsid w:val="5D6E4B9E"/>
    <w:rsid w:val="67D62B50"/>
    <w:rsid w:val="6C747CAA"/>
    <w:rsid w:val="6D7D4DE5"/>
    <w:rsid w:val="72F063DB"/>
    <w:rsid w:val="731801AD"/>
    <w:rsid w:val="74C67200"/>
    <w:rsid w:val="776D0632"/>
    <w:rsid w:val="7E1F7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BD263D"/>
  <w15:docId w15:val="{B0B5DF8C-368F-4E49-AF61-B7BEB68F2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qFormat/>
    <w:rPr>
      <w:rFonts w:cs="Times New Roman"/>
    </w:rPr>
  </w:style>
  <w:style w:type="character" w:styleId="ab">
    <w:name w:val="Hyperlink"/>
    <w:basedOn w:val="a0"/>
    <w:uiPriority w:val="99"/>
    <w:unhideWhenUsed/>
    <w:qFormat/>
    <w:rPr>
      <w:rFonts w:ascii="宋体" w:eastAsia="宋体" w:hAnsi="宋体" w:cs="宋体" w:hint="eastAsia"/>
      <w:color w:val="141414"/>
      <w:u w:val="non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styleId="ad">
    <w:name w:val="Unresolved Mention"/>
    <w:basedOn w:val="a0"/>
    <w:uiPriority w:val="99"/>
    <w:semiHidden/>
    <w:unhideWhenUsed/>
    <w:rsid w:val="00E313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nzydj@njucm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7</Pages>
  <Words>503</Words>
  <Characters>2873</Characters>
  <Application>Microsoft Office Word</Application>
  <DocSecurity>0</DocSecurity>
  <Lines>23</Lines>
  <Paragraphs>6</Paragraphs>
  <ScaleCrop>false</ScaleCrop>
  <Company>JSJYT</Company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T</cp:lastModifiedBy>
  <cp:revision>13</cp:revision>
  <cp:lastPrinted>2022-12-03T07:01:00Z</cp:lastPrinted>
  <dcterms:created xsi:type="dcterms:W3CDTF">2024-10-12T02:39:00Z</dcterms:created>
  <dcterms:modified xsi:type="dcterms:W3CDTF">2024-10-16T01:36:00Z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A8CF18D9751D4E019063FE8266D8071E</vt:lpwstr>
  </property>
</Properties>
</file>